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2" w:rsidRDefault="00556632" w:rsidP="00556632">
      <w:pPr>
        <w:jc w:val="center"/>
        <w:rPr>
          <w:rStyle w:val="SubtitleChar"/>
          <w:color w:val="0F243E" w:themeColor="text2" w:themeShade="80"/>
        </w:rPr>
      </w:pPr>
      <w:r w:rsidRPr="005543FA">
        <w:rPr>
          <w:rStyle w:val="SubtitleChar"/>
          <w:color w:val="0F243E" w:themeColor="text2" w:themeShade="80"/>
        </w:rPr>
        <w:t xml:space="preserve">African </w:t>
      </w:r>
      <w:r w:rsidRPr="00892F85">
        <w:rPr>
          <w:rFonts w:eastAsiaTheme="minorEastAsia"/>
        </w:rPr>
        <w:object w:dxaOrig="2400" w:dyaOrig="1410">
          <v:rect id="rectole0000000000" o:spid="_x0000_i1025" style="width:105.75pt;height:68.25pt" o:ole="" o:preferrelative="t" stroked="f">
            <v:imagedata r:id="rId6" o:title=""/>
          </v:rect>
          <o:OLEObject Type="Embed" ProgID="StaticMetafile" ShapeID="rectole0000000000" DrawAspect="Content" ObjectID="_1466763408" r:id="rId7"/>
        </w:object>
      </w:r>
      <w:r w:rsidRPr="005543FA">
        <w:rPr>
          <w:rStyle w:val="SubtitleChar"/>
          <w:color w:val="0F243E" w:themeColor="text2" w:themeShade="80"/>
        </w:rPr>
        <w:t>Brothers</w:t>
      </w:r>
      <w:r>
        <w:rPr>
          <w:rStyle w:val="SubtitleChar"/>
          <w:color w:val="0F243E" w:themeColor="text2" w:themeShade="80"/>
        </w:rPr>
        <w:t xml:space="preserve"> expeditions</w:t>
      </w:r>
    </w:p>
    <w:p w:rsidR="00556632" w:rsidRDefault="00556632" w:rsidP="005566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</w:t>
      </w:r>
    </w:p>
    <w:p w:rsidR="00556632" w:rsidRDefault="00B66E1D" w:rsidP="00556632">
      <w:pPr>
        <w:jc w:val="center"/>
      </w:pPr>
      <w:hyperlink r:id="rId8" w:history="1">
        <w:r w:rsidR="00556632" w:rsidRPr="00E40E13">
          <w:rPr>
            <w:rStyle w:val="Hyperlink"/>
            <w:rFonts w:eastAsiaTheme="minorEastAsia"/>
            <w:sz w:val="20"/>
            <w:szCs w:val="20"/>
          </w:rPr>
          <w:t>www.africanbroexpeditions.com</w:t>
        </w:r>
      </w:hyperlink>
    </w:p>
    <w:p w:rsidR="00556632" w:rsidRDefault="00556632" w:rsidP="002B56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2B56B7" w:rsidRPr="00A23BA1" w:rsidRDefault="005B4548" w:rsidP="002B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548">
        <w:rPr>
          <w:rFonts w:ascii="Verdana" w:eastAsia="Times New Roman" w:hAnsi="Verdana" w:cs="Times New Roman"/>
          <w:b/>
          <w:color w:val="000000"/>
          <w:sz w:val="20"/>
          <w:szCs w:val="20"/>
        </w:rPr>
        <w:t>Day one-</w:t>
      </w:r>
      <w:r w:rsidR="002B56B7"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Leave Nairobi at 8.00 am to </w:t>
      </w:r>
      <w:proofErr w:type="spellStart"/>
      <w:r w:rsidR="002B56B7" w:rsidRPr="00A23BA1">
        <w:rPr>
          <w:rFonts w:ascii="Verdana" w:eastAsia="Times New Roman" w:hAnsi="Verdana" w:cs="Times New Roman"/>
          <w:color w:val="000000"/>
          <w:sz w:val="20"/>
          <w:szCs w:val="20"/>
        </w:rPr>
        <w:t>Nanyuki</w:t>
      </w:r>
      <w:proofErr w:type="spellEnd"/>
      <w:r w:rsidR="002B56B7"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, which normally takes 4hrs drive, arriving at 12.00, then proceed to Mt Kenya National Park </w:t>
      </w:r>
      <w:proofErr w:type="spellStart"/>
      <w:r w:rsidR="002B56B7" w:rsidRPr="00A23BA1">
        <w:rPr>
          <w:rFonts w:ascii="Verdana" w:eastAsia="Times New Roman" w:hAnsi="Verdana" w:cs="Times New Roman"/>
          <w:color w:val="000000"/>
          <w:sz w:val="20"/>
          <w:szCs w:val="20"/>
        </w:rPr>
        <w:t>Sirimon</w:t>
      </w:r>
      <w:proofErr w:type="spellEnd"/>
      <w:r w:rsidR="002B56B7"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gate, picnic lunch will be </w:t>
      </w:r>
      <w:proofErr w:type="spellStart"/>
      <w:r w:rsidR="002B56B7" w:rsidRPr="00A23BA1">
        <w:rPr>
          <w:rFonts w:ascii="Verdana" w:eastAsia="Times New Roman" w:hAnsi="Verdana" w:cs="Times New Roman"/>
          <w:color w:val="000000"/>
          <w:sz w:val="20"/>
          <w:szCs w:val="20"/>
        </w:rPr>
        <w:t>provided.After</w:t>
      </w:r>
      <w:proofErr w:type="spellEnd"/>
      <w:r w:rsidR="002B56B7"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lunch, follow the track uphill for 10 </w:t>
      </w:r>
      <w:proofErr w:type="spellStart"/>
      <w:r w:rsidR="002B56B7" w:rsidRPr="00A23BA1">
        <w:rPr>
          <w:rFonts w:ascii="Verdana" w:eastAsia="Times New Roman" w:hAnsi="Verdana" w:cs="Times New Roman"/>
          <w:color w:val="000000"/>
          <w:sz w:val="20"/>
          <w:szCs w:val="20"/>
        </w:rPr>
        <w:t>kms</w:t>
      </w:r>
      <w:proofErr w:type="spellEnd"/>
      <w:r w:rsidR="002B56B7"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, forking left at the junction to reach Old Moses camp which is situated at 3,300m. The ascent from </w:t>
      </w:r>
      <w:proofErr w:type="spellStart"/>
      <w:r w:rsidR="002B56B7" w:rsidRPr="00A23BA1">
        <w:rPr>
          <w:rFonts w:ascii="Verdana" w:eastAsia="Times New Roman" w:hAnsi="Verdana" w:cs="Times New Roman"/>
          <w:color w:val="000000"/>
          <w:sz w:val="20"/>
          <w:szCs w:val="20"/>
        </w:rPr>
        <w:t>Sirimon</w:t>
      </w:r>
      <w:proofErr w:type="spellEnd"/>
      <w:r w:rsidR="002B56B7"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gate to Old Moses is 690m. </w:t>
      </w:r>
      <w:proofErr w:type="gramStart"/>
      <w:r w:rsidR="002B56B7" w:rsidRPr="00A23BA1">
        <w:rPr>
          <w:rFonts w:ascii="Verdana" w:eastAsia="Times New Roman" w:hAnsi="Verdana" w:cs="Times New Roman"/>
          <w:color w:val="000000"/>
          <w:sz w:val="20"/>
          <w:szCs w:val="20"/>
        </w:rPr>
        <w:t>Dinner/overnight.</w:t>
      </w:r>
      <w:proofErr w:type="gramEnd"/>
    </w:p>
    <w:p w:rsidR="002B56B7" w:rsidRPr="00A23BA1" w:rsidRDefault="002B56B7" w:rsidP="002B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548">
        <w:rPr>
          <w:rFonts w:ascii="Verdana" w:eastAsia="Times New Roman" w:hAnsi="Verdana" w:cs="Times New Roman"/>
          <w:b/>
          <w:color w:val="000000"/>
          <w:sz w:val="20"/>
          <w:szCs w:val="20"/>
        </w:rPr>
        <w:t>Day 2</w:t>
      </w:r>
      <w:r w:rsidRPr="005B4548">
        <w:rPr>
          <w:rFonts w:ascii="Verdana" w:eastAsia="Times New Roman" w:hAnsi="Verdana" w:cs="Times New Roman"/>
          <w:color w:val="000000"/>
          <w:sz w:val="20"/>
          <w:szCs w:val="20"/>
        </w:rPr>
        <w:t>-</w:t>
      </w:r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Old Moses </w:t>
      </w:r>
      <w:proofErr w:type="gram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Camp[</w:t>
      </w:r>
      <w:proofErr w:type="spellStart"/>
      <w:proofErr w:type="gram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judemeirs</w:t>
      </w:r>
      <w:proofErr w:type="spell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] 3300m-Likii North camp-3993m.</w:t>
      </w:r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After breakfast, leave at 8.00 </w:t>
      </w:r>
      <w:proofErr w:type="gram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am,</w:t>
      </w:r>
      <w:proofErr w:type="gram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follow the directions for the direct route, until you reach the fork after one hour. The track becomes a path, and swings right and south round the head of a large valley, crossing several small streams to reach the crest of the ridge between the </w:t>
      </w:r>
      <w:proofErr w:type="spell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Otulili</w:t>
      </w:r>
      <w:proofErr w:type="spell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</w:t>
      </w:r>
      <w:proofErr w:type="spell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Likii</w:t>
      </w:r>
      <w:proofErr w:type="spell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North Valleys. A walk of 3 to 4 hours to </w:t>
      </w:r>
      <w:proofErr w:type="spell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Likii</w:t>
      </w:r>
      <w:proofErr w:type="spell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North hut at 3,993m. </w:t>
      </w:r>
      <w:proofErr w:type="gram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Dinner/overnight.</w:t>
      </w:r>
      <w:proofErr w:type="gramEnd"/>
    </w:p>
    <w:p w:rsidR="002B56B7" w:rsidRPr="00A23BA1" w:rsidRDefault="002B56B7" w:rsidP="002B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6B7" w:rsidRDefault="002B56B7" w:rsidP="002B56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5B4548">
        <w:rPr>
          <w:rFonts w:ascii="Verdana" w:eastAsia="Times New Roman" w:hAnsi="Verdana" w:cs="Times New Roman"/>
          <w:b/>
          <w:color w:val="000000"/>
          <w:sz w:val="20"/>
          <w:szCs w:val="20"/>
        </w:rPr>
        <w:t>Day 3-</w:t>
      </w:r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Likii north 3993-Shiptons Camp-4200m.</w:t>
      </w:r>
      <w:proofErr w:type="gram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After breakfast, ascend the west side of the Valley, over a ridge, then down into the </w:t>
      </w:r>
      <w:proofErr w:type="spell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Mackinders</w:t>
      </w:r>
      <w:proofErr w:type="spell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Valley to meet the direct route, taking one to two hours. From here, follow the </w:t>
      </w:r>
      <w:proofErr w:type="spell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Mackinders</w:t>
      </w:r>
      <w:proofErr w:type="spell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Valley to reach </w:t>
      </w:r>
      <w:proofErr w:type="spell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Shiptons</w:t>
      </w:r>
      <w:proofErr w:type="spell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camp, a total of 4 hours from </w:t>
      </w:r>
      <w:proofErr w:type="spell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Likii</w:t>
      </w:r>
      <w:proofErr w:type="spell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</w:t>
      </w:r>
      <w:proofErr w:type="spell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Shiptons</w:t>
      </w:r>
      <w:proofErr w:type="spell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camp at 4,250m. </w:t>
      </w:r>
      <w:proofErr w:type="gram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Dinner/overnight.</w:t>
      </w:r>
      <w:proofErr w:type="gramEnd"/>
    </w:p>
    <w:p w:rsidR="002B56B7" w:rsidRPr="00A23BA1" w:rsidRDefault="002B56B7" w:rsidP="002B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548">
        <w:rPr>
          <w:rFonts w:ascii="Verdana" w:eastAsia="Times New Roman" w:hAnsi="Verdana" w:cs="Times New Roman"/>
          <w:b/>
          <w:color w:val="000000"/>
          <w:sz w:val="20"/>
          <w:szCs w:val="20"/>
        </w:rPr>
        <w:t>Day 4</w:t>
      </w:r>
      <w:r w:rsidR="005B4548" w:rsidRPr="005B4548">
        <w:rPr>
          <w:rFonts w:ascii="Verdana" w:eastAsia="Times New Roman" w:hAnsi="Verdana" w:cs="Times New Roman"/>
          <w:b/>
          <w:color w:val="000000"/>
          <w:sz w:val="20"/>
          <w:szCs w:val="20"/>
        </w:rPr>
        <w:t>-</w:t>
      </w:r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Shipton</w:t>
      </w:r>
      <w:proofErr w:type="spell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Camp - </w:t>
      </w:r>
      <w:proofErr w:type="spell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acclimatisation</w:t>
      </w:r>
      <w:proofErr w:type="spell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day</w:t>
      </w:r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Spend the day acclimatizing. Walk to </w:t>
      </w:r>
      <w:proofErr w:type="spell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Kami</w:t>
      </w:r>
      <w:proofErr w:type="spell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Hut down to </w:t>
      </w:r>
      <w:proofErr w:type="spell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Hauseberg</w:t>
      </w:r>
      <w:proofErr w:type="spell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Lakes (</w:t>
      </w:r>
      <w:proofErr w:type="spell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Hauseberg</w:t>
      </w:r>
      <w:proofErr w:type="spell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Tarn and </w:t>
      </w:r>
      <w:proofErr w:type="spell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Nanyuki</w:t>
      </w:r>
      <w:proofErr w:type="spell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Tarn). Walk back to </w:t>
      </w:r>
      <w:proofErr w:type="spell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Shipton</w:t>
      </w:r>
      <w:proofErr w:type="spell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for dinner and overnight, B</w:t>
      </w:r>
      <w:proofErr w:type="gram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,L,D</w:t>
      </w:r>
      <w:proofErr w:type="gram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CB0881" w:rsidRDefault="002B56B7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454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Day5 </w:t>
      </w:r>
      <w:r w:rsidR="005B4548" w:rsidRPr="005B4548">
        <w:rPr>
          <w:rFonts w:ascii="Verdana" w:eastAsia="Times New Roman" w:hAnsi="Verdana" w:cs="Times New Roman"/>
          <w:b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Shiptons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/Point Lenana</w:t>
      </w:r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br/>
        <w:t>11-12 hrs, 32km, 785m ascent</w:t>
      </w:r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Leave at 3am up a steep stony quarry that cuts through a cliff clearing visible part towards lower Hall Tarns arriving point Lenana at 6:30am, taking about 3hrs. After the sunrise, descend down to </w:t>
      </w:r>
      <w:proofErr w:type="spell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Mintos</w:t>
      </w:r>
      <w:proofErr w:type="spell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hut, 2hrs,</w:t>
      </w:r>
    </w:p>
    <w:p w:rsidR="005B4548" w:rsidRDefault="005B4548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4548">
        <w:rPr>
          <w:rFonts w:ascii="Verdana" w:eastAsia="Times New Roman" w:hAnsi="Verdana" w:cs="Times New Roman"/>
          <w:b/>
          <w:color w:val="000000"/>
          <w:sz w:val="20"/>
          <w:szCs w:val="20"/>
        </w:rPr>
        <w:t>Day 6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-</w:t>
      </w:r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breakfast and further hrs down to Mount </w:t>
      </w:r>
      <w:proofErr w:type="spell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Meru</w:t>
      </w:r>
      <w:proofErr w:type="spell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Bandas</w:t>
      </w:r>
      <w:proofErr w:type="spell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, 2950m, for dinner and overnight,</w:t>
      </w:r>
    </w:p>
    <w:p w:rsidR="005B4548" w:rsidRDefault="005B4548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4548">
        <w:rPr>
          <w:rFonts w:ascii="Verdana" w:eastAsia="Times New Roman" w:hAnsi="Verdana" w:cs="Times New Roman"/>
          <w:b/>
          <w:color w:val="000000"/>
          <w:sz w:val="20"/>
          <w:szCs w:val="20"/>
        </w:rPr>
        <w:t>Day 7-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full day at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Meru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Bandas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while waiting for Batian team to arrive, meet and celebrate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togather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. FB accommodations</w:t>
      </w:r>
    </w:p>
    <w:p w:rsidR="005B4548" w:rsidRPr="00A23BA1" w:rsidRDefault="005B4548" w:rsidP="005B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4548">
        <w:rPr>
          <w:rFonts w:ascii="Verdana" w:eastAsia="Times New Roman" w:hAnsi="Verdana" w:cs="Times New Roman"/>
          <w:b/>
          <w:color w:val="000000"/>
          <w:sz w:val="20"/>
          <w:szCs w:val="20"/>
        </w:rPr>
        <w:lastRenderedPageBreak/>
        <w:t>Day 8-</w:t>
      </w:r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Mt </w:t>
      </w:r>
      <w:proofErr w:type="spell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Meru</w:t>
      </w:r>
      <w:proofErr w:type="spell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Bandas-Chogoria</w:t>
      </w:r>
      <w:proofErr w:type="spell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town-Nairobi.</w:t>
      </w:r>
      <w:proofErr w:type="gramEnd"/>
    </w:p>
    <w:p w:rsidR="005B4548" w:rsidRPr="00A23BA1" w:rsidRDefault="005B4548" w:rsidP="005B4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After morning breakfast, continue walking down through the bamboo and indigenous forest reach </w:t>
      </w:r>
      <w:proofErr w:type="spellStart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>Bairunyi</w:t>
      </w:r>
      <w:proofErr w:type="spellEnd"/>
      <w:r w:rsidRPr="00A23BA1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meet up with your transport back to Nairobi.</w:t>
      </w:r>
    </w:p>
    <w:p w:rsidR="00556632" w:rsidRPr="001C0BF1" w:rsidRDefault="00556632" w:rsidP="00556632">
      <w:pPr>
        <w:spacing w:before="100" w:beforeAutospacing="1" w:after="100" w:afterAutospacing="1" w:line="240" w:lineRule="auto"/>
        <w:rPr>
          <w:rFonts w:eastAsia="Times New Roman" w:cs="Times New Roman"/>
          <w:color w:val="244061" w:themeColor="accent1" w:themeShade="80"/>
        </w:rPr>
      </w:pPr>
      <w:r w:rsidRPr="001C0BF1">
        <w:rPr>
          <w:rFonts w:eastAsia="Times New Roman" w:cs="Times New Roman"/>
          <w:color w:val="244061" w:themeColor="accent1" w:themeShade="80"/>
        </w:rPr>
        <w:t xml:space="preserve">COST PER </w:t>
      </w:r>
      <w:proofErr w:type="gramStart"/>
      <w:r>
        <w:rPr>
          <w:rFonts w:eastAsia="Times New Roman" w:cs="Times New Roman"/>
          <w:color w:val="244061" w:themeColor="accent1" w:themeShade="80"/>
        </w:rPr>
        <w:t>PERSON  for</w:t>
      </w:r>
      <w:proofErr w:type="gramEnd"/>
      <w:r>
        <w:rPr>
          <w:rFonts w:eastAsia="Times New Roman" w:cs="Times New Roman"/>
          <w:color w:val="244061" w:themeColor="accent1" w:themeShade="80"/>
        </w:rPr>
        <w:t xml:space="preserve"> those will attempt Point L</w:t>
      </w:r>
      <w:r w:rsidRPr="001C0BF1">
        <w:rPr>
          <w:rFonts w:eastAsia="Times New Roman" w:cs="Times New Roman"/>
          <w:color w:val="244061" w:themeColor="accent1" w:themeShade="80"/>
        </w:rPr>
        <w:t>enana only</w:t>
      </w:r>
    </w:p>
    <w:p w:rsidR="00556632" w:rsidRDefault="00556632" w:rsidP="005566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 clients USD 1960</w:t>
      </w:r>
    </w:p>
    <w:p w:rsidR="00556632" w:rsidRDefault="00556632" w:rsidP="005566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5-7 clients USD 1820</w:t>
      </w:r>
    </w:p>
    <w:p w:rsidR="00556632" w:rsidRPr="001C0BF1" w:rsidRDefault="00556632" w:rsidP="00556632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8-10 clients USD 1640</w:t>
      </w:r>
    </w:p>
    <w:p w:rsidR="00556632" w:rsidRPr="001C0BF1" w:rsidRDefault="00556632" w:rsidP="00556632">
      <w:pPr>
        <w:rPr>
          <w:rFonts w:eastAsia="Times New Roman" w:cs="Times New Roman"/>
          <w:color w:val="000000"/>
        </w:rPr>
      </w:pPr>
      <w:r w:rsidRPr="001C0BF1">
        <w:rPr>
          <w:rFonts w:eastAsia="Times New Roman" w:cs="Times New Roman"/>
          <w:b/>
          <w:bCs/>
          <w:color w:val="000000"/>
        </w:rPr>
        <w:t>Costs Include:</w:t>
      </w:r>
      <w:r w:rsidRPr="001C0BF1">
        <w:rPr>
          <w:rFonts w:eastAsia="Times New Roman" w:cs="Times New Roman"/>
          <w:color w:val="000000"/>
        </w:rPr>
        <w:t xml:space="preserve"> </w:t>
      </w:r>
      <w:r w:rsidRPr="001C0BF1">
        <w:rPr>
          <w:rFonts w:eastAsia="Times New Roman" w:cs="Times New Roman"/>
          <w:color w:val="000000"/>
        </w:rPr>
        <w:br/>
        <w:t xml:space="preserve">· Transport from Nairobi, to as high as possible on the mountain and return to Nairobi. </w:t>
      </w:r>
      <w:r w:rsidRPr="001C0BF1">
        <w:rPr>
          <w:rFonts w:eastAsia="Times New Roman" w:cs="Times New Roman"/>
          <w:color w:val="000000"/>
        </w:rPr>
        <w:br/>
        <w:t xml:space="preserve">· Quality fresh food but with some prepared (client to advise any particular likes / dislikes or dietary considerations). </w:t>
      </w:r>
      <w:r w:rsidRPr="001C0BF1">
        <w:rPr>
          <w:rFonts w:eastAsia="Times New Roman" w:cs="Times New Roman"/>
          <w:color w:val="000000"/>
        </w:rPr>
        <w:br/>
        <w:t xml:space="preserve">· Porters for all food and </w:t>
      </w:r>
      <w:proofErr w:type="spellStart"/>
      <w:r w:rsidRPr="001C0BF1">
        <w:rPr>
          <w:rFonts w:eastAsia="Times New Roman" w:cs="Times New Roman"/>
          <w:color w:val="000000"/>
        </w:rPr>
        <w:t>tentage</w:t>
      </w:r>
      <w:proofErr w:type="spellEnd"/>
      <w:r w:rsidRPr="001C0BF1">
        <w:rPr>
          <w:rFonts w:eastAsia="Times New Roman" w:cs="Times New Roman"/>
          <w:color w:val="000000"/>
        </w:rPr>
        <w:t xml:space="preserve">, plus up to 15 </w:t>
      </w:r>
      <w:proofErr w:type="spellStart"/>
      <w:r w:rsidRPr="001C0BF1">
        <w:rPr>
          <w:rFonts w:eastAsia="Times New Roman" w:cs="Times New Roman"/>
          <w:color w:val="000000"/>
        </w:rPr>
        <w:t>kgs</w:t>
      </w:r>
      <w:proofErr w:type="spellEnd"/>
      <w:r w:rsidRPr="001C0BF1">
        <w:rPr>
          <w:rFonts w:eastAsia="Times New Roman" w:cs="Times New Roman"/>
          <w:color w:val="000000"/>
        </w:rPr>
        <w:t xml:space="preserve">. </w:t>
      </w:r>
      <w:proofErr w:type="gramStart"/>
      <w:r w:rsidRPr="001C0BF1">
        <w:rPr>
          <w:rFonts w:eastAsia="Times New Roman" w:cs="Times New Roman"/>
          <w:color w:val="000000"/>
        </w:rPr>
        <w:t>of</w:t>
      </w:r>
      <w:proofErr w:type="gramEnd"/>
      <w:r w:rsidRPr="001C0BF1">
        <w:rPr>
          <w:rFonts w:eastAsia="Times New Roman" w:cs="Times New Roman"/>
          <w:color w:val="000000"/>
        </w:rPr>
        <w:t xml:space="preserve"> the clients personal equipment. </w:t>
      </w:r>
      <w:r w:rsidRPr="001C0BF1">
        <w:rPr>
          <w:rFonts w:eastAsia="Times New Roman" w:cs="Times New Roman"/>
          <w:color w:val="000000"/>
        </w:rPr>
        <w:br/>
        <w:t xml:space="preserve">· All tents, sleeping mats, eating and cooking utensils etc. </w:t>
      </w:r>
      <w:r w:rsidRPr="001C0BF1">
        <w:rPr>
          <w:rFonts w:eastAsia="Times New Roman" w:cs="Times New Roman"/>
          <w:color w:val="000000"/>
        </w:rPr>
        <w:br/>
        <w:t xml:space="preserve">· Services </w:t>
      </w:r>
      <w:proofErr w:type="spellStart"/>
      <w:r w:rsidRPr="001C0BF1">
        <w:rPr>
          <w:rFonts w:eastAsia="Times New Roman" w:cs="Times New Roman"/>
          <w:color w:val="000000"/>
        </w:rPr>
        <w:t>Techinical</w:t>
      </w:r>
      <w:proofErr w:type="spellEnd"/>
      <w:r w:rsidRPr="001C0BF1">
        <w:rPr>
          <w:rFonts w:eastAsia="Times New Roman" w:cs="Times New Roman"/>
          <w:color w:val="000000"/>
        </w:rPr>
        <w:t xml:space="preserve"> guide </w:t>
      </w:r>
      <w:r w:rsidRPr="001C0BF1">
        <w:rPr>
          <w:rFonts w:eastAsia="Times New Roman" w:cs="Times New Roman"/>
          <w:color w:val="000000"/>
        </w:rPr>
        <w:br/>
        <w:t>· Park entrance and camping fees.</w:t>
      </w:r>
      <w:r w:rsidRPr="001C0BF1">
        <w:rPr>
          <w:rFonts w:eastAsia="Times New Roman" w:cs="Times New Roman"/>
          <w:color w:val="000000"/>
        </w:rPr>
        <w:br/>
        <w:t xml:space="preserve">· First and last night </w:t>
      </w:r>
      <w:proofErr w:type="spellStart"/>
      <w:r w:rsidRPr="001C0BF1">
        <w:rPr>
          <w:rFonts w:eastAsia="Times New Roman" w:cs="Times New Roman"/>
          <w:color w:val="000000"/>
        </w:rPr>
        <w:t>accomodation</w:t>
      </w:r>
      <w:proofErr w:type="spellEnd"/>
      <w:r>
        <w:rPr>
          <w:rFonts w:eastAsia="Times New Roman" w:cs="Times New Roman"/>
          <w:color w:val="000000"/>
        </w:rPr>
        <w:t xml:space="preserve"> in Nairobi</w:t>
      </w:r>
      <w:r w:rsidRPr="001C0BF1">
        <w:rPr>
          <w:rFonts w:eastAsia="Times New Roman" w:cs="Times New Roman"/>
          <w:color w:val="000000"/>
        </w:rPr>
        <w:br/>
      </w:r>
      <w:r w:rsidRPr="001C0BF1">
        <w:rPr>
          <w:rFonts w:eastAsia="Times New Roman" w:cs="Times New Roman"/>
          <w:b/>
          <w:bCs/>
          <w:color w:val="000000"/>
        </w:rPr>
        <w:t>Not Included:</w:t>
      </w:r>
      <w:r w:rsidRPr="001C0BF1">
        <w:rPr>
          <w:rFonts w:eastAsia="Times New Roman" w:cs="Times New Roman"/>
          <w:color w:val="000000"/>
        </w:rPr>
        <w:t xml:space="preserve"> </w:t>
      </w:r>
      <w:r w:rsidRPr="001C0BF1">
        <w:rPr>
          <w:rFonts w:eastAsia="Times New Roman" w:cs="Times New Roman"/>
          <w:color w:val="000000"/>
        </w:rPr>
        <w:br/>
        <w:t xml:space="preserve">All gear and equipment, i.e. Helmet and harness, 2 x 9mm ropes, we use double rope </w:t>
      </w:r>
      <w:proofErr w:type="gramStart"/>
      <w:r w:rsidRPr="001C0BF1">
        <w:rPr>
          <w:rFonts w:eastAsia="Times New Roman" w:cs="Times New Roman"/>
          <w:color w:val="000000"/>
        </w:rPr>
        <w:t>system ,</w:t>
      </w:r>
      <w:proofErr w:type="gramEnd"/>
      <w:r w:rsidRPr="001C0BF1">
        <w:rPr>
          <w:rFonts w:eastAsia="Times New Roman" w:cs="Times New Roman"/>
          <w:color w:val="000000"/>
        </w:rPr>
        <w:t xml:space="preserve"> Slings, </w:t>
      </w:r>
      <w:proofErr w:type="spellStart"/>
      <w:r w:rsidRPr="001C0BF1">
        <w:rPr>
          <w:rFonts w:eastAsia="Times New Roman" w:cs="Times New Roman"/>
          <w:color w:val="000000"/>
        </w:rPr>
        <w:t>karabinas</w:t>
      </w:r>
      <w:proofErr w:type="spellEnd"/>
      <w:r w:rsidRPr="001C0BF1">
        <w:rPr>
          <w:rFonts w:eastAsia="Times New Roman" w:cs="Times New Roman"/>
          <w:color w:val="000000"/>
        </w:rPr>
        <w:t xml:space="preserve"> and other protection devices. </w:t>
      </w:r>
      <w:r w:rsidRPr="001C0BF1">
        <w:rPr>
          <w:rFonts w:eastAsia="Times New Roman" w:cs="Times New Roman"/>
          <w:color w:val="000000"/>
        </w:rPr>
        <w:br/>
        <w:t xml:space="preserve">· Tips to porters / guides. </w:t>
      </w:r>
      <w:r w:rsidRPr="001C0BF1">
        <w:rPr>
          <w:rFonts w:eastAsia="Times New Roman" w:cs="Times New Roman"/>
          <w:color w:val="000000"/>
        </w:rPr>
        <w:br/>
        <w:t>· Foot wear and sleeping bag</w:t>
      </w:r>
    </w:p>
    <w:p w:rsidR="00556632" w:rsidRDefault="00556632" w:rsidP="00556632">
      <w:pPr>
        <w:rPr>
          <w:rFonts w:eastAsia="Times New Roman" w:cs="Times New Roman"/>
          <w:b/>
          <w:bCs/>
          <w:color w:val="000000"/>
        </w:rPr>
      </w:pPr>
      <w:proofErr w:type="spellStart"/>
      <w:r>
        <w:rPr>
          <w:rFonts w:eastAsia="Times New Roman" w:cs="Times New Roman"/>
          <w:color w:val="000000"/>
        </w:rPr>
        <w:t>Nb</w:t>
      </w:r>
      <w:proofErr w:type="gramStart"/>
      <w:r>
        <w:rPr>
          <w:rFonts w:eastAsia="Times New Roman" w:cs="Times New Roman"/>
          <w:color w:val="000000"/>
        </w:rPr>
        <w:t>:</w:t>
      </w:r>
      <w:r w:rsidRPr="001C0BF1">
        <w:rPr>
          <w:rFonts w:eastAsia="Times New Roman" w:cs="Times New Roman"/>
          <w:color w:val="000000"/>
        </w:rPr>
        <w:t>Technical</w:t>
      </w:r>
      <w:proofErr w:type="spellEnd"/>
      <w:proofErr w:type="gramEnd"/>
      <w:r w:rsidRPr="001C0BF1">
        <w:rPr>
          <w:rFonts w:eastAsia="Times New Roman" w:cs="Times New Roman"/>
          <w:color w:val="000000"/>
        </w:rPr>
        <w:t xml:space="preserve"> rock climb on Mt Kenya Climbing through the North Face best dates are 15th </w:t>
      </w:r>
      <w:r w:rsidRPr="001C0BF1">
        <w:rPr>
          <w:rFonts w:eastAsia="Times New Roman" w:cs="Times New Roman"/>
          <w:b/>
          <w:bCs/>
          <w:color w:val="000000"/>
        </w:rPr>
        <w:t xml:space="preserve">July </w:t>
      </w:r>
      <w:r w:rsidRPr="001C0BF1">
        <w:rPr>
          <w:rFonts w:eastAsia="Times New Roman" w:cs="Times New Roman"/>
          <w:color w:val="000000"/>
        </w:rPr>
        <w:t>to the end of</w:t>
      </w:r>
      <w:r w:rsidRPr="001C0BF1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Pr="001C0BF1">
        <w:rPr>
          <w:rFonts w:eastAsia="Times New Roman" w:cs="Times New Roman"/>
          <w:b/>
          <w:bCs/>
          <w:color w:val="000000"/>
        </w:rPr>
        <w:t>September.Mount</w:t>
      </w:r>
      <w:proofErr w:type="spellEnd"/>
      <w:r w:rsidRPr="001C0BF1">
        <w:rPr>
          <w:rFonts w:eastAsia="Times New Roman" w:cs="Times New Roman"/>
          <w:b/>
          <w:bCs/>
          <w:color w:val="000000"/>
        </w:rPr>
        <w:t xml:space="preserve"> Kenya </w:t>
      </w:r>
      <w:proofErr w:type="spellStart"/>
      <w:r w:rsidRPr="001C0BF1">
        <w:rPr>
          <w:rFonts w:eastAsia="Times New Roman" w:cs="Times New Roman"/>
          <w:b/>
          <w:bCs/>
          <w:color w:val="000000"/>
        </w:rPr>
        <w:t>Techinical</w:t>
      </w:r>
      <w:proofErr w:type="spellEnd"/>
      <w:r w:rsidRPr="001C0BF1">
        <w:rPr>
          <w:rFonts w:eastAsia="Times New Roman" w:cs="Times New Roman"/>
          <w:b/>
          <w:bCs/>
          <w:color w:val="000000"/>
        </w:rPr>
        <w:t xml:space="preserve"> Climb a Challenge</w:t>
      </w:r>
      <w:r>
        <w:rPr>
          <w:rFonts w:eastAsia="Times New Roman" w:cs="Times New Roman"/>
          <w:b/>
          <w:bCs/>
          <w:color w:val="000000"/>
        </w:rPr>
        <w:t>.</w:t>
      </w:r>
    </w:p>
    <w:p w:rsidR="00556632" w:rsidRDefault="00556632" w:rsidP="00556632">
      <w:pPr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Thanks and hope to </w:t>
      </w:r>
      <w:proofErr w:type="spellStart"/>
      <w:r>
        <w:rPr>
          <w:rFonts w:eastAsia="Times New Roman" w:cs="Times New Roman"/>
          <w:b/>
          <w:bCs/>
          <w:color w:val="000000"/>
        </w:rPr>
        <w:t>here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from </w:t>
      </w:r>
      <w:proofErr w:type="spellStart"/>
      <w:r>
        <w:rPr>
          <w:rFonts w:eastAsia="Times New Roman" w:cs="Times New Roman"/>
          <w:b/>
          <w:bCs/>
          <w:color w:val="000000"/>
        </w:rPr>
        <w:t>you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son.</w:t>
      </w:r>
    </w:p>
    <w:p w:rsidR="00556632" w:rsidRPr="001C0BF1" w:rsidRDefault="00556632" w:rsidP="00556632">
      <w:r>
        <w:rPr>
          <w:rFonts w:eastAsia="Times New Roman" w:cs="Times New Roman"/>
          <w:b/>
          <w:bCs/>
          <w:color w:val="000000"/>
        </w:rPr>
        <w:t xml:space="preserve">Moses </w:t>
      </w:r>
      <w:proofErr w:type="spellStart"/>
      <w:r>
        <w:rPr>
          <w:rFonts w:eastAsia="Times New Roman" w:cs="Times New Roman"/>
          <w:b/>
          <w:bCs/>
          <w:color w:val="000000"/>
        </w:rPr>
        <w:t>Kashumba</w:t>
      </w:r>
      <w:proofErr w:type="spellEnd"/>
      <w:r>
        <w:rPr>
          <w:rFonts w:eastAsia="Times New Roman" w:cs="Times New Roman"/>
          <w:b/>
          <w:bCs/>
          <w:color w:val="000000"/>
        </w:rPr>
        <w:t>.</w:t>
      </w:r>
    </w:p>
    <w:p w:rsidR="005B4548" w:rsidRDefault="005B4548"/>
    <w:sectPr w:rsidR="005B4548" w:rsidSect="00224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C3" w:rsidRDefault="00451BC3" w:rsidP="00556632">
      <w:pPr>
        <w:spacing w:after="0" w:line="240" w:lineRule="auto"/>
      </w:pPr>
      <w:r>
        <w:separator/>
      </w:r>
    </w:p>
  </w:endnote>
  <w:endnote w:type="continuationSeparator" w:id="0">
    <w:p w:rsidR="00451BC3" w:rsidRDefault="00451BC3" w:rsidP="0055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C3" w:rsidRDefault="00451BC3" w:rsidP="00556632">
      <w:pPr>
        <w:spacing w:after="0" w:line="240" w:lineRule="auto"/>
      </w:pPr>
      <w:r>
        <w:separator/>
      </w:r>
    </w:p>
  </w:footnote>
  <w:footnote w:type="continuationSeparator" w:id="0">
    <w:p w:rsidR="00451BC3" w:rsidRDefault="00451BC3" w:rsidP="00556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6B7"/>
    <w:rsid w:val="00224C03"/>
    <w:rsid w:val="002B56B7"/>
    <w:rsid w:val="00327795"/>
    <w:rsid w:val="00451BC3"/>
    <w:rsid w:val="00525537"/>
    <w:rsid w:val="00556632"/>
    <w:rsid w:val="005B4548"/>
    <w:rsid w:val="006B5DFC"/>
    <w:rsid w:val="006F572E"/>
    <w:rsid w:val="007F71D6"/>
    <w:rsid w:val="00B6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6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632"/>
  </w:style>
  <w:style w:type="paragraph" w:styleId="Footer">
    <w:name w:val="footer"/>
    <w:basedOn w:val="Normal"/>
    <w:link w:val="FooterChar"/>
    <w:uiPriority w:val="99"/>
    <w:semiHidden/>
    <w:unhideWhenUsed/>
    <w:rsid w:val="00556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632"/>
  </w:style>
  <w:style w:type="character" w:styleId="Hyperlink">
    <w:name w:val="Hyperlink"/>
    <w:basedOn w:val="DefaultParagraphFont"/>
    <w:uiPriority w:val="99"/>
    <w:unhideWhenUsed/>
    <w:rsid w:val="00556632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6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66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ricanbroexpeditions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Straw Wolf</cp:lastModifiedBy>
  <cp:revision>2</cp:revision>
  <dcterms:created xsi:type="dcterms:W3CDTF">2014-07-13T03:30:00Z</dcterms:created>
  <dcterms:modified xsi:type="dcterms:W3CDTF">2014-07-13T03:30:00Z</dcterms:modified>
</cp:coreProperties>
</file>